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CF" w:rsidRPr="009852CF" w:rsidRDefault="00386E73" w:rsidP="009852C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-219710</wp:posOffset>
            </wp:positionV>
            <wp:extent cx="910590" cy="852170"/>
            <wp:effectExtent l="19050" t="0" r="3810" b="0"/>
            <wp:wrapTight wrapText="bothSides">
              <wp:wrapPolygon edited="0">
                <wp:start x="-452" y="0"/>
                <wp:lineTo x="-452" y="21246"/>
                <wp:lineTo x="21690" y="21246"/>
                <wp:lineTo x="21690" y="0"/>
                <wp:lineTo x="-452" y="0"/>
              </wp:wrapPolygon>
            </wp:wrapTight>
            <wp:docPr id="1" name="Рисунок 1" descr="C:\Documents and Settings\Admin\Мои документы\Мои рисунки\Новый рисунок (3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Новый рисунок (3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2CF" w:rsidRPr="008D0BB0">
        <w:rPr>
          <w:rFonts w:ascii="Times New Roman" w:eastAsia="Times New Roman" w:hAnsi="Times New Roman" w:cs="Times New Roman"/>
          <w:b/>
          <w:bCs/>
          <w:sz w:val="28"/>
          <w:szCs w:val="27"/>
        </w:rPr>
        <w:t>Урок «Использование анимации в презентации»</w:t>
      </w:r>
      <w:r w:rsidRPr="00386E7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852CF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</w:p>
    <w:p w:rsidR="00E817FE" w:rsidRPr="00E817FE" w:rsidRDefault="00E817FE" w:rsidP="00E817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817FE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урока:</w:t>
      </w:r>
    </w:p>
    <w:p w:rsidR="00E817FE" w:rsidRPr="00E817FE" w:rsidRDefault="00E817FE" w:rsidP="00E817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  <w:u w:val="single"/>
        </w:rPr>
        <w:t>образовательные и развивающие:</w:t>
      </w:r>
    </w:p>
    <w:p w:rsidR="00E817FE" w:rsidRPr="00E817FE" w:rsidRDefault="00E817FE" w:rsidP="008D0B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1) конкретизировать понятие “анимация”, показать на конкретном примере применение анимации в презентации, организовать деятельность учащихся по овладению навыком настройки анимации в презентации;</w:t>
      </w:r>
    </w:p>
    <w:p w:rsidR="00E817FE" w:rsidRPr="00E817FE" w:rsidRDefault="00E817FE" w:rsidP="00E817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 xml:space="preserve">2) способствовать формированию следующих компетенций учащихся: </w:t>
      </w:r>
    </w:p>
    <w:p w:rsidR="00E817FE" w:rsidRPr="00E817FE" w:rsidRDefault="00E817FE" w:rsidP="008D0BB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применение современных компьютерных технологий в практической деятельности;</w:t>
      </w:r>
    </w:p>
    <w:p w:rsidR="00E817FE" w:rsidRPr="00E817FE" w:rsidRDefault="00E817FE" w:rsidP="008D0BB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умение критически воспринимать и воспроизводить информацию;</w:t>
      </w:r>
    </w:p>
    <w:p w:rsidR="00E817FE" w:rsidRPr="00E817FE" w:rsidRDefault="00E817FE" w:rsidP="008D0BB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самостоятельно ставить и пытаться разрешить проблемы;</w:t>
      </w:r>
    </w:p>
    <w:p w:rsidR="00E817FE" w:rsidRPr="00E817FE" w:rsidRDefault="00E817FE" w:rsidP="008D0BB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оперировать понятиями, изученными на уроке;</w:t>
      </w:r>
    </w:p>
    <w:p w:rsidR="00E817FE" w:rsidRPr="00E817FE" w:rsidRDefault="00E817FE" w:rsidP="008D0BB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осваивать технологию сотрудничества, методы групповой, парной и проектной работы;</w:t>
      </w:r>
    </w:p>
    <w:p w:rsidR="00E817FE" w:rsidRPr="00E817FE" w:rsidRDefault="00E817FE" w:rsidP="008D0B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3) способствовать развитию, у учащихся, творческого мышления, также формированию операционного мышления, направленного на выбор оптимальных решений, развитие навыков и умений применения современных компьютерных технологий в практической и проектной деятельности;</w:t>
      </w:r>
    </w:p>
    <w:p w:rsidR="00E817FE" w:rsidRPr="00E817FE" w:rsidRDefault="00E817FE" w:rsidP="00E817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  <w:u w:val="single"/>
        </w:rPr>
        <w:t>воспитательные:</w:t>
      </w:r>
      <w:r w:rsidRPr="00E817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17FE" w:rsidRPr="00E817FE" w:rsidRDefault="00E817FE" w:rsidP="008D0BB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воспитание информационной культуры учащихся;</w:t>
      </w:r>
    </w:p>
    <w:p w:rsidR="00E817FE" w:rsidRPr="00E817FE" w:rsidRDefault="00E817FE" w:rsidP="008D0BB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7FE">
        <w:rPr>
          <w:rFonts w:ascii="Times New Roman" w:eastAsia="Times New Roman" w:hAnsi="Times New Roman" w:cs="Times New Roman"/>
          <w:sz w:val="24"/>
          <w:szCs w:val="24"/>
        </w:rPr>
        <w:t>создание обстановки доверия, заинтересованности, активности, сотрудничества учащихся в процессе групповой работы.</w:t>
      </w:r>
    </w:p>
    <w:p w:rsidR="009852CF" w:rsidRPr="009852CF" w:rsidRDefault="009852CF" w:rsidP="009852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0BB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урока:</w:t>
      </w:r>
    </w:p>
    <w:p w:rsidR="008D0BB0" w:rsidRPr="00FC425A" w:rsidRDefault="008D0BB0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0BB0">
        <w:rPr>
          <w:rStyle w:val="a4"/>
          <w:rFonts w:ascii="Times New Roman" w:hAnsi="Times New Roman" w:cs="Times New Roman"/>
          <w:b w:val="0"/>
        </w:rPr>
        <w:t>Орг. момент.</w:t>
      </w:r>
      <w:r w:rsidRPr="008D0B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C425A" w:rsidRPr="00FC425A">
        <w:rPr>
          <w:rFonts w:ascii="Times New Roman" w:eastAsia="Times New Roman" w:hAnsi="Times New Roman" w:cs="Times New Roman"/>
          <w:sz w:val="24"/>
          <w:szCs w:val="24"/>
        </w:rPr>
        <w:t>(1 мин)</w:t>
      </w:r>
    </w:p>
    <w:p w:rsidR="008D0BB0" w:rsidRPr="008D0BB0" w:rsidRDefault="00D15D58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Тест «Компьютерные презентации»</w:t>
      </w:r>
      <w:r w:rsidR="00FC425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E4715D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E049AF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EE3423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мин)</w:t>
      </w:r>
    </w:p>
    <w:p w:rsidR="009852CF" w:rsidRPr="00D15D58" w:rsidRDefault="009852CF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D58">
        <w:rPr>
          <w:rFonts w:ascii="Times New Roman" w:eastAsia="Times New Roman" w:hAnsi="Times New Roman" w:cs="Times New Roman"/>
          <w:sz w:val="24"/>
          <w:szCs w:val="24"/>
        </w:rPr>
        <w:t>Технологии создания мультфильмов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049AF">
        <w:rPr>
          <w:rFonts w:ascii="Times New Roman" w:eastAsia="Times New Roman" w:hAnsi="Times New Roman" w:cs="Times New Roman"/>
          <w:sz w:val="24"/>
          <w:szCs w:val="24"/>
        </w:rPr>
        <w:t>(8</w:t>
      </w:r>
      <w:r w:rsidR="00EE3423">
        <w:rPr>
          <w:rFonts w:ascii="Times New Roman" w:eastAsia="Times New Roman" w:hAnsi="Times New Roman" w:cs="Times New Roman"/>
          <w:sz w:val="24"/>
          <w:szCs w:val="24"/>
        </w:rPr>
        <w:t xml:space="preserve"> мин)</w:t>
      </w:r>
    </w:p>
    <w:p w:rsidR="009852CF" w:rsidRPr="00B512E3" w:rsidRDefault="00B512E3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12E3">
        <w:rPr>
          <w:rFonts w:ascii="Times New Roman" w:eastAsia="Times New Roman" w:hAnsi="Times New Roman" w:cs="Times New Roman"/>
          <w:sz w:val="24"/>
          <w:szCs w:val="24"/>
        </w:rPr>
        <w:t>Анимация в</w:t>
      </w:r>
      <w:r w:rsidR="00E049AF">
        <w:rPr>
          <w:rFonts w:ascii="Times New Roman" w:eastAsia="Times New Roman" w:hAnsi="Times New Roman" w:cs="Times New Roman"/>
          <w:sz w:val="24"/>
          <w:szCs w:val="24"/>
        </w:rPr>
        <w:t xml:space="preserve"> презентации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049AF">
        <w:rPr>
          <w:rFonts w:ascii="Times New Roman" w:eastAsia="Times New Roman" w:hAnsi="Times New Roman" w:cs="Times New Roman"/>
          <w:sz w:val="24"/>
          <w:szCs w:val="24"/>
        </w:rPr>
        <w:t xml:space="preserve"> (3 мин)</w:t>
      </w:r>
    </w:p>
    <w:p w:rsidR="009852CF" w:rsidRPr="00DD00B9" w:rsidRDefault="009852CF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00B9">
        <w:rPr>
          <w:rFonts w:ascii="Times New Roman" w:eastAsia="Times New Roman" w:hAnsi="Times New Roman" w:cs="Times New Roman"/>
          <w:sz w:val="24"/>
          <w:szCs w:val="24"/>
        </w:rPr>
        <w:t>Практическая работа на ПК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049AF">
        <w:rPr>
          <w:rFonts w:ascii="Times New Roman" w:eastAsia="Times New Roman" w:hAnsi="Times New Roman" w:cs="Times New Roman"/>
          <w:sz w:val="24"/>
          <w:szCs w:val="24"/>
        </w:rPr>
        <w:t xml:space="preserve"> (15 мин)</w:t>
      </w:r>
    </w:p>
    <w:p w:rsidR="009852CF" w:rsidRPr="004A351E" w:rsidRDefault="009852CF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351E">
        <w:rPr>
          <w:rFonts w:ascii="Times New Roman" w:eastAsia="Times New Roman" w:hAnsi="Times New Roman" w:cs="Times New Roman"/>
          <w:sz w:val="24"/>
          <w:szCs w:val="24"/>
        </w:rPr>
        <w:t>Выводы по работе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049AF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49AF">
        <w:rPr>
          <w:rFonts w:ascii="Times New Roman" w:eastAsia="Times New Roman" w:hAnsi="Times New Roman" w:cs="Times New Roman"/>
          <w:sz w:val="24"/>
          <w:szCs w:val="24"/>
        </w:rPr>
        <w:t xml:space="preserve"> мин)</w:t>
      </w:r>
    </w:p>
    <w:p w:rsidR="009852CF" w:rsidRPr="00DD00B9" w:rsidRDefault="009852CF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00B9">
        <w:rPr>
          <w:rFonts w:ascii="Times New Roman" w:eastAsia="Times New Roman" w:hAnsi="Times New Roman" w:cs="Times New Roman"/>
          <w:sz w:val="24"/>
          <w:szCs w:val="24"/>
        </w:rPr>
        <w:t>Домашнее задание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049AF">
        <w:rPr>
          <w:rFonts w:ascii="Times New Roman" w:eastAsia="Times New Roman" w:hAnsi="Times New Roman" w:cs="Times New Roman"/>
          <w:sz w:val="24"/>
          <w:szCs w:val="24"/>
        </w:rPr>
        <w:t xml:space="preserve"> (1 мин)</w:t>
      </w:r>
    </w:p>
    <w:p w:rsidR="009852CF" w:rsidRPr="00615B94" w:rsidRDefault="00E049AF" w:rsidP="009852C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Рефлексия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(3 мин)</w:t>
      </w:r>
    </w:p>
    <w:p w:rsidR="009852CF" w:rsidRPr="008D0BB0" w:rsidRDefault="009852CF" w:rsidP="004221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0BB0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9852CF" w:rsidRPr="008D0BB0" w:rsidRDefault="009852CF" w:rsidP="00FC425A">
      <w:pPr>
        <w:pStyle w:val="a3"/>
        <w:spacing w:after="0" w:afterAutospacing="0"/>
      </w:pPr>
      <w:r w:rsidRPr="008D0BB0">
        <w:rPr>
          <w:rStyle w:val="a4"/>
        </w:rPr>
        <w:t xml:space="preserve">I. Орг. </w:t>
      </w:r>
      <w:r w:rsidR="00FC425A">
        <w:rPr>
          <w:rStyle w:val="a4"/>
        </w:rPr>
        <w:t>м</w:t>
      </w:r>
      <w:r w:rsidRPr="008D0BB0">
        <w:rPr>
          <w:rStyle w:val="a4"/>
        </w:rPr>
        <w:t>омент</w:t>
      </w:r>
      <w:r w:rsidR="00FC425A">
        <w:rPr>
          <w:rStyle w:val="a4"/>
        </w:rPr>
        <w:t>.</w:t>
      </w:r>
    </w:p>
    <w:p w:rsidR="009852CF" w:rsidRPr="008D0BB0" w:rsidRDefault="009852CF" w:rsidP="009852CF">
      <w:pPr>
        <w:pStyle w:val="a3"/>
      </w:pPr>
      <w:r w:rsidRPr="008D0BB0">
        <w:t>а) готовность класса к уроку,</w:t>
      </w:r>
      <w:r w:rsidRPr="008D0BB0">
        <w:br/>
        <w:t>б) сообщение цели и задач урока.</w:t>
      </w:r>
    </w:p>
    <w:p w:rsidR="009852CF" w:rsidRDefault="008D0BB0" w:rsidP="00504577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8D0B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D15D5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 «Компьютерные презентации».</w:t>
      </w:r>
    </w:p>
    <w:p w:rsidR="00D15D58" w:rsidRPr="00D15D58" w:rsidRDefault="00D15D58" w:rsidP="005045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D58">
        <w:rPr>
          <w:rFonts w:ascii="Times New Roman" w:eastAsia="Times New Roman" w:hAnsi="Times New Roman" w:cs="Times New Roman"/>
          <w:bCs/>
          <w:sz w:val="24"/>
          <w:szCs w:val="24"/>
        </w:rPr>
        <w:t>(Взаимная проверка правильности ответов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выставление оценок. Ответы и критерий оценивания на слайде).</w:t>
      </w:r>
    </w:p>
    <w:p w:rsidR="009852CF" w:rsidRDefault="009852CF" w:rsidP="00D5522B">
      <w:pPr>
        <w:pStyle w:val="a6"/>
        <w:numPr>
          <w:ilvl w:val="1"/>
          <w:numId w:val="6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5522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Понятие анимации</w:t>
      </w:r>
      <w:r w:rsidR="00D5522B" w:rsidRPr="00D15D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522B" w:rsidRPr="00D5522B" w:rsidRDefault="00D5522B" w:rsidP="00D5522B">
      <w:pPr>
        <w:pStyle w:val="a6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D5522B" w:rsidRPr="00D5522B" w:rsidRDefault="00D5522B" w:rsidP="00615B94">
      <w:pPr>
        <w:pStyle w:val="a6"/>
        <w:numPr>
          <w:ilvl w:val="0"/>
          <w:numId w:val="11"/>
        </w:numPr>
        <w:spacing w:before="100" w:beforeAutospacing="1" w:line="240" w:lineRule="auto"/>
        <w:rPr>
          <w:rFonts w:ascii="Times New Roman" w:eastAsia="Times New Roman" w:hAnsi="Times New Roman" w:cs="Times New Roman"/>
          <w:b/>
          <w:i/>
          <w:color w:val="241B0C"/>
          <w:sz w:val="24"/>
          <w:szCs w:val="16"/>
        </w:rPr>
      </w:pPr>
      <w:r w:rsidRPr="00D5522B">
        <w:rPr>
          <w:rFonts w:ascii="Times New Roman" w:eastAsia="Times New Roman" w:hAnsi="Times New Roman" w:cs="Times New Roman"/>
          <w:b/>
          <w:i/>
          <w:color w:val="241B0C"/>
          <w:sz w:val="24"/>
          <w:szCs w:val="16"/>
        </w:rPr>
        <w:t>Вводное слово учителя.</w:t>
      </w:r>
    </w:p>
    <w:p w:rsidR="00D6439A" w:rsidRPr="00EE3423" w:rsidRDefault="00EE3423" w:rsidP="00EE3423">
      <w:pPr>
        <w:spacing w:after="100" w:afterAutospacing="1" w:line="240" w:lineRule="auto"/>
        <w:ind w:left="1080"/>
        <w:rPr>
          <w:rFonts w:ascii="Times New Roman" w:eastAsia="Times New Roman" w:hAnsi="Times New Roman" w:cs="Times New Roman"/>
          <w:i/>
          <w:color w:val="241B0C"/>
          <w:sz w:val="24"/>
          <w:szCs w:val="16"/>
          <w:u w:val="single"/>
        </w:rPr>
      </w:pPr>
      <w:r w:rsidRPr="00EE3423">
        <w:rPr>
          <w:rFonts w:ascii="Times New Roman" w:eastAsia="Times New Roman" w:hAnsi="Times New Roman" w:cs="Times New Roman"/>
          <w:i/>
          <w:color w:val="241B0C"/>
          <w:sz w:val="24"/>
          <w:szCs w:val="16"/>
        </w:rPr>
        <w:t xml:space="preserve">- </w:t>
      </w:r>
      <w:r w:rsidR="00D6439A" w:rsidRPr="00EE3423">
        <w:rPr>
          <w:rFonts w:ascii="Times New Roman" w:eastAsia="Times New Roman" w:hAnsi="Times New Roman" w:cs="Times New Roman"/>
          <w:i/>
          <w:color w:val="241B0C"/>
          <w:sz w:val="24"/>
          <w:szCs w:val="16"/>
          <w:u w:val="single"/>
        </w:rPr>
        <w:t>Что такое анимация?</w:t>
      </w:r>
    </w:p>
    <w:p w:rsidR="00D6439A" w:rsidRPr="00D6439A" w:rsidRDefault="00D5522B" w:rsidP="00D5522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241B0C"/>
          <w:sz w:val="24"/>
          <w:szCs w:val="16"/>
        </w:rPr>
        <w:t xml:space="preserve">      </w:t>
      </w:r>
      <w:r w:rsidR="00D6439A" w:rsidRPr="00D6439A">
        <w:rPr>
          <w:rFonts w:ascii="Times New Roman" w:eastAsia="Times New Roman" w:hAnsi="Times New Roman" w:cs="Times New Roman"/>
          <w:color w:val="241B0C"/>
          <w:sz w:val="24"/>
          <w:szCs w:val="16"/>
        </w:rPr>
        <w:t xml:space="preserve">АНИМАЦИЯ -  технология, позволяющая при помощи неодушевленных неподвижных объектов создавать иллюзию движения. </w:t>
      </w:r>
      <w:r w:rsidR="00D6439A" w:rsidRPr="00D6439A">
        <w:rPr>
          <w:rFonts w:ascii="Times New Roman" w:hAnsi="Times New Roman" w:cs="Times New Roman"/>
          <w:sz w:val="24"/>
        </w:rPr>
        <w:t>Само слово «анимация» означает «одушевление»; в нашей стране этот термин появился в 1980-е</w:t>
      </w:r>
      <w:r>
        <w:rPr>
          <w:rFonts w:ascii="Times New Roman" w:hAnsi="Times New Roman" w:cs="Times New Roman"/>
          <w:sz w:val="24"/>
        </w:rPr>
        <w:t xml:space="preserve"> годы</w:t>
      </w:r>
      <w:r w:rsidR="00D6439A" w:rsidRPr="00D6439A">
        <w:rPr>
          <w:rFonts w:ascii="Times New Roman" w:hAnsi="Times New Roman" w:cs="Times New Roman"/>
          <w:sz w:val="24"/>
        </w:rPr>
        <w:t>, сменив прежнее определение «мультипликация» (от латинского слова, означающего «умножение»). И, если старое определение было основано на технологическом принципе, то новое раскрывает истинный смысл происходящего: на наших глазах оживает неживое изображение.</w:t>
      </w:r>
    </w:p>
    <w:p w:rsidR="00D6439A" w:rsidRDefault="00D5522B" w:rsidP="00D6439A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41B0C"/>
          <w:sz w:val="24"/>
          <w:szCs w:val="16"/>
        </w:rPr>
      </w:pPr>
      <w:r>
        <w:rPr>
          <w:rFonts w:ascii="Times New Roman" w:hAnsi="Times New Roman" w:cs="Times New Roman"/>
          <w:sz w:val="24"/>
          <w:szCs w:val="19"/>
        </w:rPr>
        <w:t xml:space="preserve">    </w:t>
      </w:r>
      <w:r w:rsidR="00D6439A" w:rsidRPr="00D6439A">
        <w:rPr>
          <w:rFonts w:ascii="Times New Roman" w:hAnsi="Times New Roman" w:cs="Times New Roman"/>
          <w:sz w:val="24"/>
          <w:szCs w:val="19"/>
        </w:rPr>
        <w:t xml:space="preserve">Анимация находит сегодня все большее распространение в различных областях человеческой деятельности. Интернет, обучающие программы, игры, презентации - вот далеко не полный перечень применений. </w:t>
      </w:r>
      <w:r w:rsidR="008B3092">
        <w:rPr>
          <w:rFonts w:ascii="Times New Roman" w:hAnsi="Times New Roman" w:cs="Times New Roman"/>
          <w:sz w:val="24"/>
          <w:szCs w:val="19"/>
        </w:rPr>
        <w:t>И конечно – это мультфильмы.</w:t>
      </w:r>
      <w:r w:rsidR="00615B94">
        <w:rPr>
          <w:rFonts w:ascii="Times New Roman" w:hAnsi="Times New Roman" w:cs="Times New Roman"/>
          <w:sz w:val="24"/>
          <w:szCs w:val="19"/>
        </w:rPr>
        <w:t>..</w:t>
      </w:r>
    </w:p>
    <w:p w:rsidR="009852CF" w:rsidRPr="0096333E" w:rsidRDefault="009852CF" w:rsidP="00D5522B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333E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 создания мультфильмов</w:t>
      </w:r>
      <w:r w:rsidR="005A1E9E" w:rsidRPr="009633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3B69" w:rsidRDefault="0019544E" w:rsidP="00023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852CF" w:rsidRPr="009852CF">
        <w:rPr>
          <w:rFonts w:ascii="Times New Roman" w:eastAsia="Times New Roman" w:hAnsi="Times New Roman" w:cs="Times New Roman"/>
          <w:sz w:val="24"/>
          <w:szCs w:val="24"/>
        </w:rPr>
        <w:t>Существуют различные технологии создания мультфильмов.</w:t>
      </w:r>
    </w:p>
    <w:p w:rsidR="0019544E" w:rsidRPr="00422146" w:rsidRDefault="0019544E" w:rsidP="0019544E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Рисованная анимация;</w:t>
      </w:r>
    </w:p>
    <w:p w:rsidR="00023B69" w:rsidRPr="00422146" w:rsidRDefault="00023B69" w:rsidP="00023B69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146">
        <w:rPr>
          <w:rFonts w:ascii="Times New Roman" w:eastAsia="Times New Roman" w:hAnsi="Times New Roman" w:cs="Times New Roman"/>
          <w:sz w:val="24"/>
          <w:szCs w:val="24"/>
        </w:rPr>
        <w:t>Кукольная анимация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23B69" w:rsidRPr="00422146" w:rsidRDefault="00F97839" w:rsidP="00023B69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14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23B69" w:rsidRPr="00422146">
        <w:rPr>
          <w:rFonts w:ascii="Times New Roman" w:eastAsia="Times New Roman" w:hAnsi="Times New Roman" w:cs="Times New Roman"/>
          <w:sz w:val="24"/>
          <w:szCs w:val="24"/>
        </w:rPr>
        <w:t>ластилиновая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анимация</w:t>
      </w:r>
      <w:r w:rsidR="00023B69" w:rsidRPr="0042214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9544E" w:rsidRDefault="0019544E" w:rsidP="00023B69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146">
        <w:rPr>
          <w:rFonts w:ascii="Times New Roman" w:eastAsia="Times New Roman" w:hAnsi="Times New Roman" w:cs="Times New Roman"/>
          <w:sz w:val="24"/>
          <w:szCs w:val="24"/>
        </w:rPr>
        <w:t>Компь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422146">
        <w:rPr>
          <w:rFonts w:ascii="Times New Roman" w:eastAsia="Times New Roman" w:hAnsi="Times New Roman" w:cs="Times New Roman"/>
          <w:sz w:val="24"/>
          <w:szCs w:val="24"/>
        </w:rPr>
        <w:t>терная анимация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4221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3B69" w:rsidRPr="0019544E" w:rsidRDefault="00023B69" w:rsidP="00023B69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44E">
        <w:rPr>
          <w:rFonts w:ascii="Times New Roman" w:eastAsia="Times New Roman" w:hAnsi="Times New Roman" w:cs="Times New Roman"/>
          <w:sz w:val="24"/>
          <w:szCs w:val="24"/>
        </w:rPr>
        <w:t>Трехмерная компьютерная  анимация</w:t>
      </w:r>
      <w:r w:rsidR="0019544E" w:rsidRPr="001954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7822" w:rsidRDefault="001B7822" w:rsidP="001B7822">
      <w:pPr>
        <w:pStyle w:val="a6"/>
        <w:spacing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023B69" w:rsidRDefault="00023B69" w:rsidP="001B7822">
      <w:pPr>
        <w:pStyle w:val="a6"/>
        <w:numPr>
          <w:ilvl w:val="0"/>
          <w:numId w:val="11"/>
        </w:num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Небольшие сообщения учащихся о </w:t>
      </w:r>
      <w:r w:rsidR="00370D7E">
        <w:rPr>
          <w:rFonts w:ascii="Times New Roman" w:eastAsia="Times New Roman" w:hAnsi="Times New Roman" w:cs="Times New Roman"/>
          <w:sz w:val="24"/>
          <w:szCs w:val="24"/>
        </w:rPr>
        <w:t xml:space="preserve">данных </w:t>
      </w:r>
      <w:r>
        <w:rPr>
          <w:rFonts w:ascii="Times New Roman" w:eastAsia="Times New Roman" w:hAnsi="Times New Roman" w:cs="Times New Roman"/>
          <w:sz w:val="24"/>
          <w:szCs w:val="24"/>
        </w:rPr>
        <w:t>видах анимации.</w:t>
      </w:r>
    </w:p>
    <w:p w:rsidR="001B7822" w:rsidRPr="00422146" w:rsidRDefault="001B7822" w:rsidP="001B7822">
      <w:pPr>
        <w:pStyle w:val="a6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7822" w:rsidRPr="00EE3423" w:rsidRDefault="009852CF" w:rsidP="00370D7E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B7822">
        <w:rPr>
          <w:rFonts w:ascii="Times New Roman" w:eastAsia="Times New Roman" w:hAnsi="Times New Roman" w:cs="Times New Roman"/>
          <w:sz w:val="24"/>
          <w:szCs w:val="24"/>
        </w:rPr>
        <w:t>Посмотрите на экран перед вами фрагменты мультф</w:t>
      </w:r>
      <w:r w:rsidR="00571279">
        <w:rPr>
          <w:rFonts w:ascii="Times New Roman" w:eastAsia="Times New Roman" w:hAnsi="Times New Roman" w:cs="Times New Roman"/>
          <w:sz w:val="24"/>
          <w:szCs w:val="24"/>
        </w:rPr>
        <w:t xml:space="preserve">ильмов популярных в разные годы: </w:t>
      </w:r>
      <w:r w:rsidR="00571279" w:rsidRPr="00571279">
        <w:rPr>
          <w:rFonts w:ascii="Times New Roman" w:eastAsia="Times New Roman" w:hAnsi="Times New Roman" w:cs="Times New Roman"/>
          <w:sz w:val="24"/>
          <w:szCs w:val="24"/>
        </w:rPr>
        <w:t>«Чебурашка»</w:t>
      </w:r>
      <w:r w:rsidR="005712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B7822">
        <w:rPr>
          <w:rFonts w:ascii="Times New Roman" w:eastAsia="Times New Roman" w:hAnsi="Times New Roman" w:cs="Times New Roman"/>
          <w:sz w:val="24"/>
          <w:szCs w:val="24"/>
        </w:rPr>
        <w:t>«Ежик в тумане», «Пластилиновая ворона, «Шрек»</w:t>
      </w:r>
      <w:r w:rsidR="0057127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B7822">
        <w:rPr>
          <w:rFonts w:ascii="Times New Roman" w:eastAsia="Times New Roman" w:hAnsi="Times New Roman" w:cs="Times New Roman"/>
          <w:sz w:val="24"/>
          <w:szCs w:val="24"/>
        </w:rPr>
        <w:t xml:space="preserve"> «Наруто»</w:t>
      </w:r>
      <w:r w:rsidR="00EE34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3423" w:rsidRPr="00EE3423" w:rsidRDefault="00EE3423" w:rsidP="00EE3423">
      <w:pPr>
        <w:pStyle w:val="a6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22146" w:rsidRDefault="0019544E" w:rsidP="00370D7E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852CF" w:rsidRPr="001B7822">
        <w:rPr>
          <w:rFonts w:ascii="Times New Roman" w:eastAsia="Times New Roman" w:hAnsi="Times New Roman" w:cs="Times New Roman"/>
          <w:sz w:val="24"/>
          <w:szCs w:val="24"/>
        </w:rPr>
        <w:t>Определите, к каким видам анимации</w:t>
      </w:r>
      <w:r w:rsidR="00370D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52CF" w:rsidRPr="001B7822">
        <w:rPr>
          <w:rFonts w:ascii="Times New Roman" w:eastAsia="Times New Roman" w:hAnsi="Times New Roman" w:cs="Times New Roman"/>
          <w:sz w:val="24"/>
          <w:szCs w:val="24"/>
        </w:rPr>
        <w:t xml:space="preserve"> относится каждый фрагмент мультфильма? </w:t>
      </w:r>
      <w:r w:rsidR="009852CF" w:rsidRPr="001B782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B7822" w:rsidRDefault="001B7822" w:rsidP="001B7822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B782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Комментарии учителя к фрагментам мультфильмов:</w:t>
      </w:r>
    </w:p>
    <w:p w:rsidR="00F045F3" w:rsidRPr="001B7822" w:rsidRDefault="00F045F3" w:rsidP="001B7822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A35031" w:rsidRPr="00694449" w:rsidRDefault="009852CF" w:rsidP="00694449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449">
        <w:rPr>
          <w:rFonts w:ascii="Times New Roman" w:eastAsia="Times New Roman" w:hAnsi="Times New Roman" w:cs="Times New Roman"/>
          <w:b/>
          <w:sz w:val="24"/>
          <w:szCs w:val="24"/>
        </w:rPr>
        <w:t>«Чебурашка»</w:t>
      </w:r>
      <w:r w:rsidR="00370D7E" w:rsidRPr="006944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444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045F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Кукольная анимация</w:t>
      </w:r>
      <w:r w:rsidR="0096333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70D7E" w:rsidRPr="00694449">
        <w:rPr>
          <w:rFonts w:ascii="Times New Roman" w:eastAsia="Times New Roman" w:hAnsi="Times New Roman" w:cs="Times New Roman"/>
          <w:sz w:val="24"/>
          <w:szCs w:val="24"/>
        </w:rPr>
        <w:t>(1971, Роман Качанов).</w:t>
      </w:r>
      <w:r w:rsidRPr="006944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9544E" w:rsidRPr="00694449" w:rsidRDefault="009852CF" w:rsidP="00694449">
      <w:pPr>
        <w:pStyle w:val="a6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4449">
        <w:rPr>
          <w:rFonts w:ascii="Times New Roman" w:eastAsia="Times New Roman" w:hAnsi="Times New Roman" w:cs="Times New Roman"/>
          <w:b/>
          <w:sz w:val="24"/>
          <w:szCs w:val="24"/>
        </w:rPr>
        <w:t>«Ежик в тумане»</w:t>
      </w:r>
      <w:r w:rsidRPr="0069444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69444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Рисованная анимация</w:t>
      </w:r>
      <w:r w:rsidRPr="00694449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F045F3" w:rsidRPr="00F04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45F3" w:rsidRPr="001B7822">
        <w:rPr>
          <w:rFonts w:ascii="Times New Roman" w:eastAsia="Times New Roman" w:hAnsi="Times New Roman" w:cs="Times New Roman"/>
          <w:sz w:val="24"/>
          <w:szCs w:val="24"/>
        </w:rPr>
        <w:t>(1975, Юрий Норштейн)</w:t>
      </w:r>
      <w:r w:rsidR="009633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52CF" w:rsidRPr="009852CF" w:rsidRDefault="009852CF" w:rsidP="0019544E">
      <w:pPr>
        <w:spacing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Например, туман создавался так: рисованную фигурку ежика клали на белый фон, а на него - тоненькую кальку. Картинка проецировалась на экран, и когда кальку начинали медленно приподнимать, появлялся туман, в котором и растворялся Ежик. В 2003-м году «Ёжик в тумане» был признан лучшим мультфильмом всех времён и народов по результатам опроса 140 кинокритиков </w:t>
      </w:r>
      <w:r w:rsidR="00A35031">
        <w:rPr>
          <w:rFonts w:ascii="Times New Roman" w:eastAsia="Times New Roman" w:hAnsi="Times New Roman" w:cs="Times New Roman"/>
          <w:sz w:val="24"/>
          <w:szCs w:val="24"/>
        </w:rPr>
        <w:t>и мультипликаторов разных стран.</w:t>
      </w:r>
    </w:p>
    <w:p w:rsidR="0019544E" w:rsidRPr="00694449" w:rsidRDefault="009852CF" w:rsidP="00F045F3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4449">
        <w:rPr>
          <w:rFonts w:ascii="Times New Roman" w:eastAsia="Times New Roman" w:hAnsi="Times New Roman" w:cs="Times New Roman"/>
          <w:b/>
          <w:sz w:val="24"/>
          <w:szCs w:val="24"/>
        </w:rPr>
        <w:t>«Пластилиновая ворона»</w:t>
      </w:r>
      <w:r w:rsidRPr="00694449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F04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333E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94449">
        <w:rPr>
          <w:rFonts w:ascii="Times New Roman" w:eastAsia="Times New Roman" w:hAnsi="Times New Roman" w:cs="Times New Roman"/>
          <w:b/>
          <w:i/>
          <w:sz w:val="24"/>
          <w:szCs w:val="24"/>
        </w:rPr>
        <w:t>ластилиновая</w:t>
      </w:r>
      <w:r w:rsidR="0096333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F045F3" w:rsidRPr="00F04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45F3" w:rsidRPr="001B7822">
        <w:rPr>
          <w:rFonts w:ascii="Times New Roman" w:eastAsia="Times New Roman" w:hAnsi="Times New Roman" w:cs="Times New Roman"/>
          <w:sz w:val="24"/>
          <w:szCs w:val="24"/>
        </w:rPr>
        <w:t>(1981 г., А.Татарский)</w:t>
      </w:r>
      <w:r w:rsidR="0096333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9852CF" w:rsidRPr="009852CF" w:rsidRDefault="009852CF" w:rsidP="0019544E">
      <w:pPr>
        <w:spacing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>На создание мультфильма ушло около 800 кг советского пластилина, который из-за блёклых цветов пришлось раскрашивать красками.</w:t>
      </w:r>
    </w:p>
    <w:p w:rsidR="0019544E" w:rsidRPr="00694449" w:rsidRDefault="009852CF" w:rsidP="00F045F3">
      <w:pPr>
        <w:pStyle w:val="a6"/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4449">
        <w:rPr>
          <w:rFonts w:ascii="Times New Roman" w:eastAsia="Times New Roman" w:hAnsi="Times New Roman" w:cs="Times New Roman"/>
          <w:b/>
          <w:sz w:val="24"/>
          <w:szCs w:val="24"/>
        </w:rPr>
        <w:t xml:space="preserve">«Шрек» - </w:t>
      </w:r>
      <w:r w:rsidRPr="0069444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Трехмерная компьютерная  анимация</w:t>
      </w:r>
      <w:r w:rsidR="0096333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F045F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F045F3" w:rsidRPr="001B7822">
        <w:rPr>
          <w:rFonts w:ascii="Times New Roman" w:eastAsia="Times New Roman" w:hAnsi="Times New Roman" w:cs="Times New Roman"/>
          <w:sz w:val="24"/>
          <w:szCs w:val="24"/>
        </w:rPr>
        <w:t>(США, 2001 г., Эндрю Адамсон, Вики Дженсон)</w:t>
      </w:r>
      <w:r w:rsidR="0096333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9852CF" w:rsidRPr="009852CF" w:rsidRDefault="0019544E" w:rsidP="0019544E">
      <w:pPr>
        <w:spacing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52CF" w:rsidRPr="009852CF">
        <w:rPr>
          <w:rFonts w:ascii="Times New Roman" w:eastAsia="Times New Roman" w:hAnsi="Times New Roman" w:cs="Times New Roman"/>
          <w:sz w:val="24"/>
          <w:szCs w:val="24"/>
        </w:rPr>
        <w:t xml:space="preserve">громный зелёный </w:t>
      </w:r>
      <w:r w:rsidR="009852CF" w:rsidRPr="009852CF">
        <w:rPr>
          <w:rFonts w:ascii="Times New Roman" w:eastAsia="Times New Roman" w:hAnsi="Times New Roman" w:cs="Times New Roman"/>
          <w:b/>
          <w:bCs/>
          <w:sz w:val="24"/>
          <w:szCs w:val="24"/>
        </w:rPr>
        <w:t>огр</w:t>
      </w:r>
      <w:r w:rsidR="009852CF" w:rsidRPr="009852CF">
        <w:rPr>
          <w:rFonts w:ascii="Times New Roman" w:eastAsia="Times New Roman" w:hAnsi="Times New Roman" w:cs="Times New Roman"/>
          <w:sz w:val="24"/>
          <w:szCs w:val="24"/>
        </w:rPr>
        <w:t xml:space="preserve"> (мифические существа, чудовищные, безобразные великаны), который живет в собственной хижине на болоте и более всего на свете ценит спокойствие и уединение. Работа над фильмом шла более 4,5 лет. </w:t>
      </w:r>
    </w:p>
    <w:p w:rsidR="00FC425A" w:rsidRDefault="009852CF" w:rsidP="00FC425A">
      <w:pPr>
        <w:pStyle w:val="a6"/>
        <w:numPr>
          <w:ilvl w:val="0"/>
          <w:numId w:val="13"/>
        </w:numPr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5F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«Наруто»</w:t>
      </w:r>
      <w:r w:rsidR="0019544E" w:rsidRPr="00F045F3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F045F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Компьтерная анимация</w:t>
      </w:r>
      <w:r w:rsidRPr="00F045F3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F04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45F3" w:rsidRPr="00F045F3">
        <w:rPr>
          <w:rFonts w:ascii="Times New Roman" w:eastAsia="Times New Roman" w:hAnsi="Times New Roman" w:cs="Times New Roman"/>
          <w:sz w:val="24"/>
          <w:szCs w:val="24"/>
        </w:rPr>
        <w:t>(Япония, 2002 г. Хаято Датэ)</w:t>
      </w:r>
      <w:r w:rsidR="009633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52CF" w:rsidRPr="00F045F3" w:rsidRDefault="009852CF" w:rsidP="00FC425A">
      <w:pPr>
        <w:pStyle w:val="a6"/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5F3">
        <w:rPr>
          <w:rFonts w:ascii="Times New Roman" w:eastAsia="Times New Roman" w:hAnsi="Times New Roman" w:cs="Times New Roman"/>
          <w:sz w:val="24"/>
          <w:szCs w:val="24"/>
        </w:rPr>
        <w:br/>
      </w:r>
      <w:r w:rsidR="00370D7E" w:rsidRPr="00F045F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045F3">
        <w:rPr>
          <w:rFonts w:ascii="Times New Roman" w:eastAsia="Times New Roman" w:hAnsi="Times New Roman" w:cs="Times New Roman"/>
          <w:sz w:val="24"/>
          <w:szCs w:val="24"/>
        </w:rPr>
        <w:t>Мультфильмы создаются в разных программах.</w:t>
      </w:r>
      <w:r w:rsidR="00FC42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45F3">
        <w:rPr>
          <w:rFonts w:ascii="Times New Roman" w:eastAsia="Times New Roman" w:hAnsi="Times New Roman" w:cs="Times New Roman"/>
          <w:sz w:val="24"/>
          <w:szCs w:val="24"/>
        </w:rPr>
        <w:t>Мы сегодня с вами тоже выступим в роли мультипликаторов и рассмотрим анимацию в программе  PowerPoint.</w:t>
      </w:r>
    </w:p>
    <w:p w:rsidR="009852CF" w:rsidRPr="00F97839" w:rsidRDefault="003B40DE" w:rsidP="00A35031">
      <w:pPr>
        <w:numPr>
          <w:ilvl w:val="0"/>
          <w:numId w:val="11"/>
        </w:numPr>
        <w:spacing w:before="100" w:beforeAutospacing="1" w:after="100" w:afterAutospacing="1" w:line="240" w:lineRule="auto"/>
        <w:ind w:left="142" w:firstLine="0"/>
        <w:rPr>
          <w:rFonts w:ascii="Times New Roman" w:eastAsia="Times New Roman" w:hAnsi="Times New Roman" w:cs="Times New Roman"/>
          <w:sz w:val="24"/>
          <w:szCs w:val="24"/>
        </w:rPr>
      </w:pPr>
      <w:r w:rsidRPr="00F97839">
        <w:rPr>
          <w:rFonts w:ascii="Times New Roman" w:eastAsia="Times New Roman" w:hAnsi="Times New Roman" w:cs="Times New Roman"/>
          <w:b/>
          <w:bCs/>
          <w:sz w:val="24"/>
          <w:szCs w:val="24"/>
        </w:rPr>
        <w:t>Анимация в презентации.</w:t>
      </w:r>
      <w:r w:rsidR="009852CF" w:rsidRPr="00F978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52CF" w:rsidRPr="00F97839" w:rsidRDefault="009852CF" w:rsidP="004A351E">
      <w:pPr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839">
        <w:rPr>
          <w:rFonts w:ascii="Times New Roman" w:eastAsia="Times New Roman" w:hAnsi="Times New Roman" w:cs="Times New Roman"/>
          <w:sz w:val="24"/>
          <w:szCs w:val="24"/>
        </w:rPr>
        <w:t xml:space="preserve">Вы уже знакомы с анимацией слайдов и объектов в презентации. Давайте вспомним отличие. Перед вами  </w:t>
      </w:r>
      <w:r w:rsidR="00F97839" w:rsidRPr="00F97839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F97839">
        <w:rPr>
          <w:rFonts w:ascii="Times New Roman" w:eastAsia="Times New Roman" w:hAnsi="Times New Roman" w:cs="Times New Roman"/>
          <w:sz w:val="24"/>
          <w:szCs w:val="24"/>
        </w:rPr>
        <w:t xml:space="preserve"> презентации. Просмотрите презентаци</w:t>
      </w:r>
      <w:r w:rsidR="00F97839" w:rsidRPr="00F9783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97839">
        <w:rPr>
          <w:rFonts w:ascii="Times New Roman" w:eastAsia="Times New Roman" w:hAnsi="Times New Roman" w:cs="Times New Roman"/>
          <w:sz w:val="24"/>
          <w:szCs w:val="24"/>
        </w:rPr>
        <w:t xml:space="preserve"> и определите, какой вид анимации использован. (демонстраци</w:t>
      </w:r>
      <w:r w:rsidR="00F97839" w:rsidRPr="00F97839">
        <w:rPr>
          <w:rFonts w:ascii="Times New Roman" w:eastAsia="Times New Roman" w:hAnsi="Times New Roman" w:cs="Times New Roman"/>
          <w:sz w:val="24"/>
          <w:szCs w:val="24"/>
        </w:rPr>
        <w:t>я: «</w:t>
      </w:r>
      <w:hyperlink r:id="rId8" w:history="1">
        <w:r w:rsidR="00F97839" w:rsidRPr="00F97839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Новый год</w:t>
        </w:r>
      </w:hyperlink>
      <w:r w:rsidR="00F97839" w:rsidRPr="00F97839">
        <w:rPr>
          <w:rFonts w:ascii="Times New Roman" w:eastAsia="Times New Roman" w:hAnsi="Times New Roman" w:cs="Times New Roman"/>
          <w:sz w:val="24"/>
          <w:szCs w:val="24"/>
        </w:rPr>
        <w:t>», «</w:t>
      </w:r>
      <w:hyperlink r:id="rId9" w:history="1">
        <w:r w:rsidR="00F97839" w:rsidRPr="00F97839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Воздушный шарик</w:t>
        </w:r>
      </w:hyperlink>
      <w:r w:rsidR="00F97839" w:rsidRPr="00F9783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9783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852CF" w:rsidRPr="00F97839" w:rsidRDefault="009852CF" w:rsidP="00475F09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839">
        <w:rPr>
          <w:rFonts w:ascii="Times New Roman" w:eastAsia="Times New Roman" w:hAnsi="Times New Roman" w:cs="Times New Roman"/>
          <w:sz w:val="24"/>
          <w:szCs w:val="24"/>
        </w:rPr>
        <w:t xml:space="preserve">При анимации слайдов  происходит изменение объекта (на ели меняется цвет огоньков). А при анимации объекта изменяется его положение (объект движется). </w:t>
      </w:r>
    </w:p>
    <w:p w:rsidR="00E049AF" w:rsidRPr="00E049AF" w:rsidRDefault="009852CF" w:rsidP="004A351E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49A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 на ПК</w:t>
      </w:r>
      <w:r w:rsidR="0096333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049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24F39" w:rsidRPr="00E049AF" w:rsidRDefault="009852CF" w:rsidP="00E049AF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49AF">
        <w:rPr>
          <w:rFonts w:ascii="Times New Roman" w:eastAsia="Times New Roman" w:hAnsi="Times New Roman" w:cs="Times New Roman"/>
          <w:sz w:val="24"/>
          <w:szCs w:val="24"/>
        </w:rPr>
        <w:t>Сейчас тоже выступим в роли мультипликаторов. Процесс создания мультфильмов достаточно трудоемкий. Мы создадим  только часть мультфильма «Необычное приключение в выходной день»</w:t>
      </w:r>
    </w:p>
    <w:tbl>
      <w:tblPr>
        <w:tblStyle w:val="ae"/>
        <w:tblW w:w="0" w:type="auto"/>
        <w:tblInd w:w="720" w:type="dxa"/>
        <w:tblLook w:val="04A0"/>
      </w:tblPr>
      <w:tblGrid>
        <w:gridCol w:w="8460"/>
      </w:tblGrid>
      <w:tr w:rsidR="00324F39" w:rsidTr="00324F39">
        <w:tc>
          <w:tcPr>
            <w:tcW w:w="8460" w:type="dxa"/>
          </w:tcPr>
          <w:p w:rsidR="00FC425A" w:rsidRDefault="00FC425A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75F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Краткий сюжет эпизода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1</w:t>
            </w: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«Неожиданности на прогулке».</w:t>
            </w:r>
          </w:p>
          <w:p w:rsidR="00324F39" w:rsidRDefault="00560C9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324F39" w:rsidRPr="009852C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Дети</w:t>
              </w:r>
            </w:hyperlink>
            <w:r w:rsidR="00324F39"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вышли погулять из </w:t>
            </w:r>
            <w:hyperlink r:id="rId11" w:history="1">
              <w:r w:rsidR="00324F39" w:rsidRPr="009852C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дома</w:t>
              </w:r>
            </w:hyperlink>
            <w:r w:rsidR="00324F39"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(первый слайд).</w:t>
            </w: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Вдруг они увидели </w:t>
            </w:r>
            <w:hyperlink r:id="rId12" w:history="1">
              <w:r w:rsidRPr="009852C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собаку</w:t>
              </w:r>
            </w:hyperlink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которая бежала по </w:t>
            </w:r>
            <w:hyperlink r:id="rId13" w:history="1">
              <w:r w:rsidRPr="009852C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дороге</w:t>
              </w:r>
            </w:hyperlink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(второй слайд). </w:t>
            </w: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Ребята поехали за собакой, но та свернула  в лес.  И вдруг… на </w:t>
            </w:r>
            <w:hyperlink r:id="rId14" w:history="1">
              <w:r w:rsidRPr="009852C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поляне</w:t>
              </w:r>
            </w:hyperlink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появляется </w:t>
            </w:r>
            <w:hyperlink r:id="rId15" w:history="1">
              <w:r w:rsidRPr="009852C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НЛО</w:t>
              </w:r>
            </w:hyperlink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(третий слайд).</w:t>
            </w: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3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Герои</w:t>
            </w: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 (1-2), собака, НЛО (летающая тарелка).</w:t>
            </w:r>
          </w:p>
          <w:p w:rsidR="00324F39" w:rsidRDefault="00324F39" w:rsidP="00475F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F39" w:rsidTr="00324F39">
        <w:tc>
          <w:tcPr>
            <w:tcW w:w="8460" w:type="dxa"/>
          </w:tcPr>
          <w:p w:rsidR="00FC425A" w:rsidRDefault="00FC425A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75F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Краткий сюжет эпизода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2</w:t>
            </w: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324F39" w:rsidRPr="00557902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9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«Морские зарисовки»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324F39" w:rsidRDefault="00F670E0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24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бескрайнему синему </w:t>
            </w:r>
            <w:r w:rsidR="00324F39" w:rsidRPr="005579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морю</w:t>
            </w:r>
            <w:r w:rsidR="00324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плыл </w:t>
            </w:r>
            <w:r w:rsidR="00324F39" w:rsidRPr="00557902"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  <w:u w:val="single"/>
              </w:rPr>
              <w:t>корабль</w:t>
            </w:r>
            <w:r w:rsidR="00324F39">
              <w:rPr>
                <w:rFonts w:ascii="Times New Roman" w:eastAsia="Times New Roman" w:hAnsi="Times New Roman" w:cs="Times New Roman"/>
                <w:sz w:val="24"/>
                <w:szCs w:val="24"/>
              </w:rPr>
              <w:t>. (1 слайд.)</w:t>
            </w: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небе кружили </w:t>
            </w:r>
            <w:r w:rsidRPr="005579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чайки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на поверхности воды резвились </w:t>
            </w:r>
            <w:r w:rsidRPr="0055790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киты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(2слайд.)</w:t>
            </w: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C92B6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берегу острова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70E0" w:rsidRPr="00F670E0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увидеть</w:t>
            </w:r>
            <w:r w:rsidR="00F670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2B6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русалку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(3 слайд)</w:t>
            </w:r>
          </w:p>
          <w:p w:rsidR="00324F39" w:rsidRDefault="00324F39" w:rsidP="00324F39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F3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Герои:</w:t>
            </w: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корабль</w:t>
            </w:r>
            <w:r w:rsidRPr="0098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чайки, киты</w:t>
            </w:r>
            <w:r w:rsidR="00F670E0">
              <w:rPr>
                <w:rFonts w:ascii="Times New Roman" w:eastAsia="Times New Roman" w:hAnsi="Times New Roman" w:cs="Times New Roman"/>
                <w:sz w:val="24"/>
                <w:szCs w:val="24"/>
              </w:rPr>
              <w:t>, русалка.</w:t>
            </w:r>
          </w:p>
          <w:p w:rsidR="00324F39" w:rsidRDefault="00324F39" w:rsidP="00475F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52CF" w:rsidRPr="00666748" w:rsidRDefault="009852CF" w:rsidP="00666748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67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Выводы по работе</w:t>
      </w:r>
      <w:r w:rsidR="00FC425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667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52CF" w:rsidRPr="009852CF" w:rsidRDefault="009852CF" w:rsidP="00475F09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Если бы не было в нашей жизни мультфильмов, то наш мир не был бы таким ярким. Вот и ваши </w:t>
      </w:r>
      <w:r w:rsidR="00666748">
        <w:rPr>
          <w:rFonts w:ascii="Times New Roman" w:eastAsia="Times New Roman" w:hAnsi="Times New Roman" w:cs="Times New Roman"/>
          <w:sz w:val="24"/>
          <w:szCs w:val="24"/>
        </w:rPr>
        <w:t xml:space="preserve">эпизоды </w:t>
      </w: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сделали наш </w:t>
      </w:r>
      <w:r w:rsidR="00666748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 ярче, светлее, </w:t>
      </w:r>
      <w:r w:rsidR="00666748">
        <w:rPr>
          <w:rFonts w:ascii="Times New Roman" w:eastAsia="Times New Roman" w:hAnsi="Times New Roman" w:cs="Times New Roman"/>
          <w:sz w:val="24"/>
          <w:szCs w:val="24"/>
        </w:rPr>
        <w:t>интереснее</w:t>
      </w:r>
      <w:r w:rsidRPr="009852CF">
        <w:rPr>
          <w:rFonts w:ascii="Times New Roman" w:eastAsia="Times New Roman" w:hAnsi="Times New Roman" w:cs="Times New Roman"/>
          <w:sz w:val="24"/>
          <w:szCs w:val="24"/>
        </w:rPr>
        <w:t>.  </w:t>
      </w:r>
      <w:r w:rsidRPr="009852CF">
        <w:rPr>
          <w:rFonts w:ascii="Times New Roman" w:eastAsia="Times New Roman" w:hAnsi="Times New Roman" w:cs="Times New Roman"/>
          <w:sz w:val="24"/>
          <w:szCs w:val="24"/>
        </w:rPr>
        <w:br/>
        <w:t>Анимация в программе PowerPoint позволяет лишь  добавить динамичности в презентацию, сфокусировать внимание зрителей, подчеркнуть важные моменты слайда путем перемещения объектов.  Это мы сегодня увидели и проделали.</w:t>
      </w:r>
    </w:p>
    <w:p w:rsidR="007B2740" w:rsidRPr="00E049AF" w:rsidRDefault="009852CF" w:rsidP="00D5522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12E3">
        <w:rPr>
          <w:rFonts w:ascii="Times New Roman" w:eastAsia="Times New Roman" w:hAnsi="Times New Roman" w:cs="Times New Roman"/>
          <w:b/>
          <w:bCs/>
          <w:sz w:val="24"/>
          <w:szCs w:val="24"/>
        </w:rPr>
        <w:t>Домашнее задание</w:t>
      </w:r>
      <w:r w:rsidR="00FC425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049AF" w:rsidRPr="00E049AF" w:rsidRDefault="00E049AF" w:rsidP="00E049AF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 w:rsidRPr="00E049AF">
        <w:rPr>
          <w:rFonts w:ascii="Times New Roman" w:eastAsia="Times New Roman" w:hAnsi="Times New Roman" w:cs="Times New Roman"/>
          <w:bCs/>
          <w:sz w:val="24"/>
          <w:szCs w:val="24"/>
        </w:rPr>
        <w:t>Повторить §26,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желанию: выполнить презентацию с собственным сюжетом.</w:t>
      </w:r>
    </w:p>
    <w:p w:rsidR="009852CF" w:rsidRPr="00B512E3" w:rsidRDefault="009852CF" w:rsidP="00D5522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12E3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</w:t>
      </w:r>
      <w:r w:rsidR="00FC425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512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52CF" w:rsidRPr="00E049AF" w:rsidRDefault="009852CF" w:rsidP="009852C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>А теперь оцените свою деятельность на уроке.</w:t>
      </w:r>
      <w:r w:rsidRPr="009852CF">
        <w:rPr>
          <w:rFonts w:ascii="Times New Roman" w:eastAsia="Times New Roman" w:hAnsi="Times New Roman" w:cs="Times New Roman"/>
          <w:sz w:val="24"/>
          <w:szCs w:val="24"/>
        </w:rPr>
        <w:br/>
        <w:t xml:space="preserve">Ребята по кругу высказываются одним предложением, выбирая начало </w:t>
      </w:r>
      <w:r w:rsidRPr="00E049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фразы </w:t>
      </w:r>
      <w:r w:rsidR="00E049AF" w:rsidRPr="00E049AF">
        <w:rPr>
          <w:rFonts w:ascii="Times New Roman" w:eastAsia="Times New Roman" w:hAnsi="Times New Roman" w:cs="Times New Roman"/>
          <w:b/>
          <w:bCs/>
          <w:sz w:val="24"/>
          <w:szCs w:val="24"/>
        </w:rPr>
        <w:t>со</w:t>
      </w:r>
      <w:r w:rsidRPr="00E049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049AF" w:rsidRPr="00E049AF">
        <w:rPr>
          <w:rFonts w:ascii="Times New Roman" w:eastAsia="Times New Roman" w:hAnsi="Times New Roman" w:cs="Times New Roman"/>
          <w:b/>
          <w:sz w:val="24"/>
          <w:szCs w:val="24"/>
        </w:rPr>
        <w:t>слайда</w:t>
      </w:r>
      <w:r w:rsidRPr="00E049A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852CF" w:rsidRPr="009852CF" w:rsidRDefault="009852CF" w:rsidP="00D5522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сегодня я узнал… </w:t>
      </w:r>
    </w:p>
    <w:p w:rsidR="009852CF" w:rsidRPr="009852CF" w:rsidRDefault="009852CF" w:rsidP="00D5522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было интересно… </w:t>
      </w:r>
    </w:p>
    <w:p w:rsidR="009852CF" w:rsidRPr="009852CF" w:rsidRDefault="009852CF" w:rsidP="00D5522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было трудно… </w:t>
      </w:r>
    </w:p>
    <w:p w:rsidR="009852CF" w:rsidRPr="009852CF" w:rsidRDefault="009852CF" w:rsidP="00D5522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теперь я смогу… </w:t>
      </w:r>
    </w:p>
    <w:p w:rsidR="009852CF" w:rsidRPr="009852CF" w:rsidRDefault="009852CF" w:rsidP="00D5522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у меня получилось … </w:t>
      </w:r>
    </w:p>
    <w:p w:rsidR="009852CF" w:rsidRPr="009852CF" w:rsidRDefault="009852CF" w:rsidP="00D5522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2CF">
        <w:rPr>
          <w:rFonts w:ascii="Times New Roman" w:eastAsia="Times New Roman" w:hAnsi="Times New Roman" w:cs="Times New Roman"/>
          <w:sz w:val="24"/>
          <w:szCs w:val="24"/>
        </w:rPr>
        <w:t xml:space="preserve">меня удивило… </w:t>
      </w: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E049AF" w:rsidRDefault="00E049AF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504577" w:rsidRDefault="00504577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FC425A" w:rsidRDefault="00FC425A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FC425A" w:rsidRDefault="00FC425A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</w:p>
    <w:p w:rsidR="00475F09" w:rsidRPr="00475F09" w:rsidRDefault="00475F09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</w:pPr>
      <w:r w:rsidRPr="00475F09">
        <w:rPr>
          <w:rFonts w:ascii="Times New Roman" w:eastAsia="Times New Roman" w:hAnsi="Times New Roman" w:cs="Times New Roman"/>
          <w:b/>
          <w:color w:val="002060"/>
          <w:sz w:val="26"/>
          <w:szCs w:val="26"/>
        </w:rPr>
        <w:lastRenderedPageBreak/>
        <w:t xml:space="preserve">Алгоритм настройки анимации объектов слайда. 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Показ слайдов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—&gt;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Настройка анимации.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Выделите объект на слайде.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В панели задач выберите команду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Добавить эффект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Задайте группу эффекта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Выберите эффект.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Задайте изменения: начало, скорость.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В команде Порядок укажите порядок появления объектов, при помощи стрелок вверх и вниз.</w:t>
      </w:r>
    </w:p>
    <w:p w:rsidR="00475F09" w:rsidRPr="00475F09" w:rsidRDefault="00475F09" w:rsidP="00475F0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Произведите просмотр полученной анимации.</w:t>
      </w:r>
    </w:p>
    <w:p w:rsidR="00475F09" w:rsidRPr="00475F09" w:rsidRDefault="00475F09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Настройка анимации осуществляется с помощью области задач. Чтобы получить доступ к области задач, выполните пункт меню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Показ слайдов —&gt; Настройка анимации.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5F09" w:rsidRPr="00475F09" w:rsidRDefault="00475F09" w:rsidP="00475F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Выделите объект на слайде. </w:t>
      </w:r>
    </w:p>
    <w:p w:rsidR="00475F09" w:rsidRPr="00475F09" w:rsidRDefault="00475F09" w:rsidP="00475F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В панели задач выберите команду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Добавить эффект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и выберите группу анимационных эффектов. Все эффекты разбиты на следующие группы: </w:t>
      </w:r>
    </w:p>
    <w:p w:rsidR="00475F09" w:rsidRPr="00475F09" w:rsidRDefault="00475F09" w:rsidP="00475F09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Вход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– способы появления объектов на слайде;</w:t>
      </w:r>
    </w:p>
    <w:p w:rsidR="00475F09" w:rsidRPr="00475F09" w:rsidRDefault="00475F09" w:rsidP="00475F09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Выход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– способы исчезновения объектов на слайде;</w:t>
      </w:r>
    </w:p>
    <w:p w:rsidR="00475F09" w:rsidRPr="00475F09" w:rsidRDefault="00475F09" w:rsidP="00475F09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Выделение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– анимация объектов при их выделении мышью;</w:t>
      </w:r>
    </w:p>
    <w:p w:rsidR="00475F09" w:rsidRPr="00475F09" w:rsidRDefault="00475F09" w:rsidP="00475F09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Путь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перемещения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– движение объекта по траектории, заданной пользователем.</w:t>
      </w:r>
    </w:p>
    <w:p w:rsidR="00475F09" w:rsidRPr="00475F09" w:rsidRDefault="00475F09" w:rsidP="00475F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Выберите анимационный эффект.</w:t>
      </w:r>
    </w:p>
    <w:p w:rsidR="00475F09" w:rsidRPr="00475F09" w:rsidRDefault="00475F09" w:rsidP="00475F0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Продвигаясь по полям области задач сверху вниз, устанавливайте нужные вам параметры.</w:t>
      </w:r>
    </w:p>
    <w:p w:rsidR="00475F09" w:rsidRPr="00475F09" w:rsidRDefault="00475F09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В поле начало укажите способ запуска эффекта (по щелчку мыши, после предыдущего, с предыдущим). При этом на слайде у выделенного объекта появится число, показывающее, сколько щелчков мыши необходимо выполнить, чтобы запустилась анимация.</w:t>
      </w:r>
    </w:p>
    <w:p w:rsidR="00475F09" w:rsidRPr="00475F09" w:rsidRDefault="00475F09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Укажите направление движения в поле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Направление.</w:t>
      </w:r>
    </w:p>
    <w:p w:rsidR="00475F09" w:rsidRPr="00475F09" w:rsidRDefault="00475F09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Укажите скорость в поле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Скорость. </w:t>
      </w:r>
    </w:p>
    <w:p w:rsidR="00475F09" w:rsidRPr="00475F09" w:rsidRDefault="00475F09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Ниже поля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Скорость 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появляется список анимации. С помощью этого списка можно менять последовательность анимации объектов и изменять её параметры. Для изменения параметров анимации объекта щелкните мышкой по нужной строчке списка и выберите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Параметры эффектов.</w:t>
      </w:r>
    </w:p>
    <w:p w:rsidR="00475F09" w:rsidRPr="00475F09" w:rsidRDefault="00475F09" w:rsidP="00475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В появившемся окне вы можете: </w:t>
      </w:r>
    </w:p>
    <w:p w:rsidR="00475F09" w:rsidRPr="00475F09" w:rsidRDefault="00475F09" w:rsidP="00475F0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Указать звук, каким будет сопровождаться анимация данного объекта;</w:t>
      </w:r>
    </w:p>
    <w:p w:rsidR="00475F09" w:rsidRPr="00475F09" w:rsidRDefault="00475F09" w:rsidP="00475F0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В списке </w:t>
      </w:r>
      <w:r w:rsidRPr="00475F09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После анимации</w:t>
      </w:r>
      <w:r w:rsidRPr="00475F09">
        <w:rPr>
          <w:rFonts w:ascii="Times New Roman" w:eastAsia="Times New Roman" w:hAnsi="Times New Roman" w:cs="Times New Roman"/>
          <w:sz w:val="24"/>
          <w:szCs w:val="24"/>
        </w:rPr>
        <w:t xml:space="preserve"> выбрать дальнейшее поведение объекта (нет, сменить текст, спрятать, спрятать по щелчку);</w:t>
      </w:r>
    </w:p>
    <w:p w:rsidR="00475F09" w:rsidRPr="00475F09" w:rsidRDefault="00475F09" w:rsidP="00475F0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Для текстовых объектов – указать способ анимации (все вместе, по словам, по буквам, по абзацам первого уровня);</w:t>
      </w:r>
    </w:p>
    <w:p w:rsidR="00475F09" w:rsidRPr="00475F09" w:rsidRDefault="00475F09" w:rsidP="00475F0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5F09">
        <w:rPr>
          <w:rFonts w:ascii="Times New Roman" w:eastAsia="Times New Roman" w:hAnsi="Times New Roman" w:cs="Times New Roman"/>
          <w:sz w:val="24"/>
          <w:szCs w:val="24"/>
        </w:rPr>
        <w:t>Для диаграмм – указать способ анимации в диаграмме.</w:t>
      </w:r>
    </w:p>
    <w:p w:rsidR="0096333E" w:rsidRDefault="0096333E" w:rsidP="00563353">
      <w:pPr>
        <w:pStyle w:val="a3"/>
        <w:rPr>
          <w:b/>
          <w:bCs/>
        </w:rPr>
      </w:pPr>
    </w:p>
    <w:p w:rsidR="0096333E" w:rsidRDefault="0096333E" w:rsidP="00563353">
      <w:pPr>
        <w:pStyle w:val="a3"/>
        <w:rPr>
          <w:b/>
          <w:bCs/>
        </w:rPr>
      </w:pPr>
    </w:p>
    <w:p w:rsidR="00563353" w:rsidRDefault="00563353" w:rsidP="00563353">
      <w:pPr>
        <w:pStyle w:val="a3"/>
      </w:pPr>
      <w:r>
        <w:rPr>
          <w:b/>
          <w:bCs/>
        </w:rPr>
        <w:lastRenderedPageBreak/>
        <w:t>Алгоритм, который позволяет наладить эффекты анимации:</w:t>
      </w:r>
    </w:p>
    <w:p w:rsidR="00563353" w:rsidRDefault="00563353" w:rsidP="00563353">
      <w:pPr>
        <w:pStyle w:val="a3"/>
        <w:numPr>
          <w:ilvl w:val="0"/>
          <w:numId w:val="20"/>
        </w:numPr>
      </w:pPr>
      <w:r>
        <w:t>Выполнить команду: Анимация/ Настройка анимации.</w:t>
      </w:r>
      <w:r>
        <w:br/>
      </w:r>
      <w:r>
        <w:rPr>
          <w:noProof/>
        </w:rPr>
        <w:drawing>
          <wp:inline distT="0" distB="0" distL="0" distR="0">
            <wp:extent cx="4058285" cy="862965"/>
            <wp:effectExtent l="19050" t="0" r="0" b="0"/>
            <wp:docPr id="3" name="Рисунок 1" descr="http://festival.1september.ru/articles/575530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75530/img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285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53" w:rsidRDefault="00563353" w:rsidP="00563353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>Выделить объект, для которого настраиваем эффект.</w:t>
      </w:r>
    </w:p>
    <w:p w:rsidR="00563353" w:rsidRDefault="00563353" w:rsidP="00563353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>Нажать кнопку “Добавить эффект”.</w:t>
      </w:r>
    </w:p>
    <w:p w:rsidR="00563353" w:rsidRDefault="00563353" w:rsidP="00563353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>Выбрать нужный эффект.</w:t>
      </w:r>
    </w:p>
    <w:p w:rsidR="00563353" w:rsidRDefault="00563353" w:rsidP="00563353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Настроить эффект. </w:t>
      </w:r>
    </w:p>
    <w:p w:rsidR="00563353" w:rsidRDefault="00563353" w:rsidP="00563353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>Установить порядок появления объектов (если их несколько), используя перетягивание.</w:t>
      </w:r>
    </w:p>
    <w:p w:rsidR="00563353" w:rsidRDefault="00563353" w:rsidP="00563353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>Просмотреть эффект.</w:t>
      </w:r>
    </w:p>
    <w:p w:rsidR="00563353" w:rsidRDefault="00563353" w:rsidP="00563353">
      <w:pPr>
        <w:pStyle w:val="a3"/>
      </w:pPr>
      <w:r>
        <w:rPr>
          <w:noProof/>
        </w:rPr>
        <w:drawing>
          <wp:inline distT="0" distB="0" distL="0" distR="0">
            <wp:extent cx="4766945" cy="2475865"/>
            <wp:effectExtent l="19050" t="0" r="0" b="0"/>
            <wp:docPr id="2" name="Рисунок 2" descr="http://festival.1september.ru/articles/57553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5530/img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945" cy="247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53" w:rsidRPr="009852CF" w:rsidRDefault="00563353" w:rsidP="009852C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sectPr w:rsidR="00563353" w:rsidRPr="009852CF" w:rsidSect="00E049AF">
      <w:footerReference w:type="default" r:id="rId18"/>
      <w:pgSz w:w="11906" w:h="16838"/>
      <w:pgMar w:top="851" w:right="850" w:bottom="1135" w:left="1560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987" w:rsidRDefault="00187987" w:rsidP="00386E73">
      <w:pPr>
        <w:spacing w:after="0" w:line="240" w:lineRule="auto"/>
      </w:pPr>
      <w:r>
        <w:separator/>
      </w:r>
    </w:p>
  </w:endnote>
  <w:endnote w:type="continuationSeparator" w:id="1">
    <w:p w:rsidR="00187987" w:rsidRDefault="00187987" w:rsidP="00386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97938"/>
      <w:docPartObj>
        <w:docPartGallery w:val="Page Numbers (Bottom of Page)"/>
        <w:docPartUnique/>
      </w:docPartObj>
    </w:sdtPr>
    <w:sdtContent>
      <w:p w:rsidR="00386E73" w:rsidRDefault="00560C99">
        <w:pPr>
          <w:pStyle w:val="aa"/>
          <w:jc w:val="right"/>
        </w:pPr>
        <w:fldSimple w:instr=" PAGE   \* MERGEFORMAT ">
          <w:r w:rsidR="00504577">
            <w:rPr>
              <w:noProof/>
            </w:rPr>
            <w:t>4</w:t>
          </w:r>
        </w:fldSimple>
      </w:p>
    </w:sdtContent>
  </w:sdt>
  <w:p w:rsidR="00386E73" w:rsidRDefault="00386E7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987" w:rsidRDefault="00187987" w:rsidP="00386E73">
      <w:pPr>
        <w:spacing w:after="0" w:line="240" w:lineRule="auto"/>
      </w:pPr>
      <w:r>
        <w:separator/>
      </w:r>
    </w:p>
  </w:footnote>
  <w:footnote w:type="continuationSeparator" w:id="1">
    <w:p w:rsidR="00187987" w:rsidRDefault="00187987" w:rsidP="00386E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DDF"/>
    <w:multiLevelType w:val="multilevel"/>
    <w:tmpl w:val="0C7E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64FD5"/>
    <w:multiLevelType w:val="hybridMultilevel"/>
    <w:tmpl w:val="AF1EC33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DB62012"/>
    <w:multiLevelType w:val="hybridMultilevel"/>
    <w:tmpl w:val="40DC8E94"/>
    <w:lvl w:ilvl="0" w:tplc="5628B744">
      <w:start w:val="1"/>
      <w:numFmt w:val="decimal"/>
      <w:lvlText w:val="%1)"/>
      <w:lvlJc w:val="left"/>
      <w:pPr>
        <w:ind w:left="9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34" w:hanging="360"/>
      </w:pPr>
    </w:lvl>
    <w:lvl w:ilvl="2" w:tplc="0419001B" w:tentative="1">
      <w:start w:val="1"/>
      <w:numFmt w:val="lowerRoman"/>
      <w:lvlText w:val="%3."/>
      <w:lvlJc w:val="right"/>
      <w:pPr>
        <w:ind w:left="2354" w:hanging="180"/>
      </w:pPr>
    </w:lvl>
    <w:lvl w:ilvl="3" w:tplc="0419000F" w:tentative="1">
      <w:start w:val="1"/>
      <w:numFmt w:val="decimal"/>
      <w:lvlText w:val="%4."/>
      <w:lvlJc w:val="left"/>
      <w:pPr>
        <w:ind w:left="3074" w:hanging="360"/>
      </w:pPr>
    </w:lvl>
    <w:lvl w:ilvl="4" w:tplc="04190019" w:tentative="1">
      <w:start w:val="1"/>
      <w:numFmt w:val="lowerLetter"/>
      <w:lvlText w:val="%5."/>
      <w:lvlJc w:val="left"/>
      <w:pPr>
        <w:ind w:left="3794" w:hanging="360"/>
      </w:pPr>
    </w:lvl>
    <w:lvl w:ilvl="5" w:tplc="0419001B" w:tentative="1">
      <w:start w:val="1"/>
      <w:numFmt w:val="lowerRoman"/>
      <w:lvlText w:val="%6."/>
      <w:lvlJc w:val="right"/>
      <w:pPr>
        <w:ind w:left="4514" w:hanging="180"/>
      </w:pPr>
    </w:lvl>
    <w:lvl w:ilvl="6" w:tplc="0419000F" w:tentative="1">
      <w:start w:val="1"/>
      <w:numFmt w:val="decimal"/>
      <w:lvlText w:val="%7."/>
      <w:lvlJc w:val="left"/>
      <w:pPr>
        <w:ind w:left="5234" w:hanging="360"/>
      </w:pPr>
    </w:lvl>
    <w:lvl w:ilvl="7" w:tplc="04190019" w:tentative="1">
      <w:start w:val="1"/>
      <w:numFmt w:val="lowerLetter"/>
      <w:lvlText w:val="%8."/>
      <w:lvlJc w:val="left"/>
      <w:pPr>
        <w:ind w:left="5954" w:hanging="360"/>
      </w:pPr>
    </w:lvl>
    <w:lvl w:ilvl="8" w:tplc="041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">
    <w:nsid w:val="16BC6BA9"/>
    <w:multiLevelType w:val="multilevel"/>
    <w:tmpl w:val="10028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AB1322"/>
    <w:multiLevelType w:val="hybridMultilevel"/>
    <w:tmpl w:val="8864F4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643010"/>
    <w:multiLevelType w:val="multilevel"/>
    <w:tmpl w:val="2758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8B6EC9"/>
    <w:multiLevelType w:val="hybridMultilevel"/>
    <w:tmpl w:val="86A6F4A2"/>
    <w:lvl w:ilvl="0" w:tplc="A530AA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B7A00"/>
    <w:multiLevelType w:val="multilevel"/>
    <w:tmpl w:val="37E6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3E00AA"/>
    <w:multiLevelType w:val="multilevel"/>
    <w:tmpl w:val="50820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E443D"/>
    <w:multiLevelType w:val="multilevel"/>
    <w:tmpl w:val="23C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A97496"/>
    <w:multiLevelType w:val="hybridMultilevel"/>
    <w:tmpl w:val="E4B22C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3DB4EC1"/>
    <w:multiLevelType w:val="multilevel"/>
    <w:tmpl w:val="0D5E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153CAF"/>
    <w:multiLevelType w:val="hybridMultilevel"/>
    <w:tmpl w:val="A078949A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80B75AB"/>
    <w:multiLevelType w:val="multilevel"/>
    <w:tmpl w:val="587A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417A44"/>
    <w:multiLevelType w:val="multilevel"/>
    <w:tmpl w:val="CD78F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C153BB"/>
    <w:multiLevelType w:val="hybridMultilevel"/>
    <w:tmpl w:val="EFFADDAC"/>
    <w:lvl w:ilvl="0" w:tplc="04190011">
      <w:start w:val="1"/>
      <w:numFmt w:val="decimal"/>
      <w:lvlText w:val="%1)"/>
      <w:lvlJc w:val="left"/>
      <w:pPr>
        <w:ind w:left="914" w:hanging="360"/>
      </w:pPr>
    </w:lvl>
    <w:lvl w:ilvl="1" w:tplc="04190019" w:tentative="1">
      <w:start w:val="1"/>
      <w:numFmt w:val="lowerLetter"/>
      <w:lvlText w:val="%2."/>
      <w:lvlJc w:val="left"/>
      <w:pPr>
        <w:ind w:left="1634" w:hanging="360"/>
      </w:pPr>
    </w:lvl>
    <w:lvl w:ilvl="2" w:tplc="0419001B" w:tentative="1">
      <w:start w:val="1"/>
      <w:numFmt w:val="lowerRoman"/>
      <w:lvlText w:val="%3."/>
      <w:lvlJc w:val="right"/>
      <w:pPr>
        <w:ind w:left="2354" w:hanging="180"/>
      </w:pPr>
    </w:lvl>
    <w:lvl w:ilvl="3" w:tplc="0419000F" w:tentative="1">
      <w:start w:val="1"/>
      <w:numFmt w:val="decimal"/>
      <w:lvlText w:val="%4."/>
      <w:lvlJc w:val="left"/>
      <w:pPr>
        <w:ind w:left="3074" w:hanging="360"/>
      </w:pPr>
    </w:lvl>
    <w:lvl w:ilvl="4" w:tplc="04190019" w:tentative="1">
      <w:start w:val="1"/>
      <w:numFmt w:val="lowerLetter"/>
      <w:lvlText w:val="%5."/>
      <w:lvlJc w:val="left"/>
      <w:pPr>
        <w:ind w:left="3794" w:hanging="360"/>
      </w:pPr>
    </w:lvl>
    <w:lvl w:ilvl="5" w:tplc="0419001B" w:tentative="1">
      <w:start w:val="1"/>
      <w:numFmt w:val="lowerRoman"/>
      <w:lvlText w:val="%6."/>
      <w:lvlJc w:val="right"/>
      <w:pPr>
        <w:ind w:left="4514" w:hanging="180"/>
      </w:pPr>
    </w:lvl>
    <w:lvl w:ilvl="6" w:tplc="0419000F" w:tentative="1">
      <w:start w:val="1"/>
      <w:numFmt w:val="decimal"/>
      <w:lvlText w:val="%7."/>
      <w:lvlJc w:val="left"/>
      <w:pPr>
        <w:ind w:left="5234" w:hanging="360"/>
      </w:pPr>
    </w:lvl>
    <w:lvl w:ilvl="7" w:tplc="04190019" w:tentative="1">
      <w:start w:val="1"/>
      <w:numFmt w:val="lowerLetter"/>
      <w:lvlText w:val="%8."/>
      <w:lvlJc w:val="left"/>
      <w:pPr>
        <w:ind w:left="5954" w:hanging="360"/>
      </w:pPr>
    </w:lvl>
    <w:lvl w:ilvl="8" w:tplc="041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16">
    <w:nsid w:val="5FDE1DFB"/>
    <w:multiLevelType w:val="multilevel"/>
    <w:tmpl w:val="AD48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BB06A7"/>
    <w:multiLevelType w:val="multilevel"/>
    <w:tmpl w:val="BDA4E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DA1950"/>
    <w:multiLevelType w:val="multilevel"/>
    <w:tmpl w:val="7EF06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717D56"/>
    <w:multiLevelType w:val="hybridMultilevel"/>
    <w:tmpl w:val="885A82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BCA3B52"/>
    <w:multiLevelType w:val="multilevel"/>
    <w:tmpl w:val="89B4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1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16"/>
  </w:num>
  <w:num w:numId="11">
    <w:abstractNumId w:val="6"/>
  </w:num>
  <w:num w:numId="12">
    <w:abstractNumId w:val="19"/>
  </w:num>
  <w:num w:numId="13">
    <w:abstractNumId w:val="2"/>
  </w:num>
  <w:num w:numId="14">
    <w:abstractNumId w:val="1"/>
  </w:num>
  <w:num w:numId="15">
    <w:abstractNumId w:val="12"/>
  </w:num>
  <w:num w:numId="16">
    <w:abstractNumId w:val="15"/>
  </w:num>
  <w:num w:numId="17">
    <w:abstractNumId w:val="18"/>
  </w:num>
  <w:num w:numId="18">
    <w:abstractNumId w:val="3"/>
  </w:num>
  <w:num w:numId="19">
    <w:abstractNumId w:val="5"/>
  </w:num>
  <w:num w:numId="20">
    <w:abstractNumId w:val="17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52CF"/>
    <w:rsid w:val="000109A4"/>
    <w:rsid w:val="000128D6"/>
    <w:rsid w:val="00023B69"/>
    <w:rsid w:val="00187987"/>
    <w:rsid w:val="0019544E"/>
    <w:rsid w:val="001B7822"/>
    <w:rsid w:val="001C4136"/>
    <w:rsid w:val="002311EA"/>
    <w:rsid w:val="002658AD"/>
    <w:rsid w:val="00265F2B"/>
    <w:rsid w:val="002B74A2"/>
    <w:rsid w:val="00324F39"/>
    <w:rsid w:val="003662DE"/>
    <w:rsid w:val="00370D7E"/>
    <w:rsid w:val="00386E73"/>
    <w:rsid w:val="003B40DE"/>
    <w:rsid w:val="00422146"/>
    <w:rsid w:val="00475F09"/>
    <w:rsid w:val="004A351E"/>
    <w:rsid w:val="004B2DE2"/>
    <w:rsid w:val="004F25FC"/>
    <w:rsid w:val="004F7943"/>
    <w:rsid w:val="00504577"/>
    <w:rsid w:val="00557902"/>
    <w:rsid w:val="00560C99"/>
    <w:rsid w:val="00563353"/>
    <w:rsid w:val="005660DF"/>
    <w:rsid w:val="00571279"/>
    <w:rsid w:val="005A1E9E"/>
    <w:rsid w:val="00615B94"/>
    <w:rsid w:val="00634CE8"/>
    <w:rsid w:val="00666748"/>
    <w:rsid w:val="00694449"/>
    <w:rsid w:val="006B0826"/>
    <w:rsid w:val="00775BA0"/>
    <w:rsid w:val="007B2740"/>
    <w:rsid w:val="007E02B5"/>
    <w:rsid w:val="008B3092"/>
    <w:rsid w:val="008B4E8B"/>
    <w:rsid w:val="008D0BB0"/>
    <w:rsid w:val="0096333E"/>
    <w:rsid w:val="009852CF"/>
    <w:rsid w:val="009941B1"/>
    <w:rsid w:val="00995145"/>
    <w:rsid w:val="009D52B6"/>
    <w:rsid w:val="00A344C1"/>
    <w:rsid w:val="00A35031"/>
    <w:rsid w:val="00A635E9"/>
    <w:rsid w:val="00A725A0"/>
    <w:rsid w:val="00B023EB"/>
    <w:rsid w:val="00B3543E"/>
    <w:rsid w:val="00B512E3"/>
    <w:rsid w:val="00B86CA5"/>
    <w:rsid w:val="00C92B65"/>
    <w:rsid w:val="00CC450E"/>
    <w:rsid w:val="00D15D58"/>
    <w:rsid w:val="00D5522B"/>
    <w:rsid w:val="00D6439A"/>
    <w:rsid w:val="00DB5E11"/>
    <w:rsid w:val="00DD00B9"/>
    <w:rsid w:val="00E049AF"/>
    <w:rsid w:val="00E10780"/>
    <w:rsid w:val="00E4715D"/>
    <w:rsid w:val="00E817FE"/>
    <w:rsid w:val="00EA70EC"/>
    <w:rsid w:val="00EE3423"/>
    <w:rsid w:val="00EF301E"/>
    <w:rsid w:val="00F045F3"/>
    <w:rsid w:val="00F670E0"/>
    <w:rsid w:val="00F93D2F"/>
    <w:rsid w:val="00F97839"/>
    <w:rsid w:val="00FC4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D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852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852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52C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9852C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98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852CF"/>
    <w:rPr>
      <w:b/>
      <w:bCs/>
    </w:rPr>
  </w:style>
  <w:style w:type="character" w:styleId="a5">
    <w:name w:val="Hyperlink"/>
    <w:basedOn w:val="a0"/>
    <w:uiPriority w:val="99"/>
    <w:semiHidden/>
    <w:unhideWhenUsed/>
    <w:rsid w:val="009852C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2214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B7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E817FE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386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6E73"/>
  </w:style>
  <w:style w:type="paragraph" w:styleId="aa">
    <w:name w:val="footer"/>
    <w:basedOn w:val="a"/>
    <w:link w:val="ab"/>
    <w:uiPriority w:val="99"/>
    <w:unhideWhenUsed/>
    <w:rsid w:val="00386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E73"/>
  </w:style>
  <w:style w:type="paragraph" w:styleId="ac">
    <w:name w:val="Balloon Text"/>
    <w:basedOn w:val="a"/>
    <w:link w:val="ad"/>
    <w:uiPriority w:val="99"/>
    <w:semiHidden/>
    <w:unhideWhenUsed/>
    <w:rsid w:val="00386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6E73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324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03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2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97756">
          <w:marLeft w:val="162"/>
          <w:marRight w:val="16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8" w:color="CBCBE6"/>
                <w:right w:val="none" w:sz="0" w:space="0" w:color="auto"/>
              </w:divBdr>
            </w:div>
          </w:divsChild>
        </w:div>
      </w:divsChild>
    </w:div>
    <w:div w:id="8104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8345">
          <w:marLeft w:val="4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5756">
              <w:marLeft w:val="3"/>
              <w:marRight w:val="3"/>
              <w:marTop w:val="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3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4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22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76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0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irnova-liudmila.narod.ru/doc/newyear.rar" TargetMode="External"/><Relationship Id="rId13" Type="http://schemas.openxmlformats.org/officeDocument/2006/relationships/hyperlink" Target="http://smirnova-liudmila.narod.ru/doc/doroga.ra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mirnova-liudmila.narod.ru/doc/dogs.rar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mirnova-liudmila.narod.ru/doc/dom.ra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mirnova-liudmila.narod.ru/doc/nlo.rar" TargetMode="External"/><Relationship Id="rId10" Type="http://schemas.openxmlformats.org/officeDocument/2006/relationships/hyperlink" Target="http://smirnova-liudmila.narod.ru/doc/deti.ra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mirnova-liudmila.narod.ru/doc/sharik.rar" TargetMode="External"/><Relationship Id="rId14" Type="http://schemas.openxmlformats.org/officeDocument/2006/relationships/hyperlink" Target="http://smirnova-liudmila.narod.ru/doc/polayna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МОУ</cp:lastModifiedBy>
  <cp:revision>32</cp:revision>
  <cp:lastPrinted>2012-05-02T05:38:00Z</cp:lastPrinted>
  <dcterms:created xsi:type="dcterms:W3CDTF">2012-04-12T18:29:00Z</dcterms:created>
  <dcterms:modified xsi:type="dcterms:W3CDTF">2012-05-02T05:44:00Z</dcterms:modified>
</cp:coreProperties>
</file>